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65336" w14:textId="77777777" w:rsidR="0054773D" w:rsidRDefault="0054773D" w:rsidP="00B1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1F29223" w14:textId="102023B4" w:rsidR="006F560C" w:rsidRPr="006F560C" w:rsidRDefault="006F560C" w:rsidP="006F560C">
      <w:pPr>
        <w:shd w:val="clear" w:color="auto" w:fill="FFFFFF"/>
        <w:tabs>
          <w:tab w:val="num" w:pos="720"/>
        </w:tabs>
        <w:spacing w:after="4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56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56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56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560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2021157" w14:textId="77777777" w:rsidR="00F6142B" w:rsidRDefault="00F6142B" w:rsidP="00F6142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640434">
        <w:rPr>
          <w:rFonts w:ascii="Times New Roman" w:hAnsi="Times New Roman"/>
          <w:b/>
          <w:bCs/>
          <w:sz w:val="32"/>
          <w:szCs w:val="32"/>
        </w:rPr>
        <w:t>Komitet Nauk Weterynaryjnych i Biologii Rozrodu PAN</w:t>
      </w:r>
    </w:p>
    <w:p w14:paraId="452FCDE7" w14:textId="77777777" w:rsidR="00F6142B" w:rsidRDefault="00F6142B" w:rsidP="00F6142B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o</w:t>
      </w:r>
      <w:r w:rsidRPr="007C64AB">
        <w:rPr>
          <w:rFonts w:ascii="Times New Roman" w:hAnsi="Times New Roman"/>
          <w:b/>
          <w:bCs/>
          <w:sz w:val="40"/>
          <w:szCs w:val="40"/>
        </w:rPr>
        <w:t xml:space="preserve">głasza </w:t>
      </w:r>
    </w:p>
    <w:p w14:paraId="55FAFE9E" w14:textId="77777777" w:rsidR="00F6142B" w:rsidRPr="00F6142B" w:rsidRDefault="00F6142B" w:rsidP="00F6142B">
      <w:pPr>
        <w:jc w:val="center"/>
        <w:rPr>
          <w:rFonts w:ascii="Times New Roman" w:hAnsi="Times New Roman"/>
          <w:b/>
          <w:bCs/>
          <w:sz w:val="48"/>
          <w:szCs w:val="48"/>
        </w:rPr>
      </w:pPr>
      <w:r w:rsidRPr="00F6142B">
        <w:rPr>
          <w:rFonts w:ascii="Times New Roman" w:hAnsi="Times New Roman"/>
          <w:b/>
          <w:bCs/>
          <w:sz w:val="48"/>
          <w:szCs w:val="48"/>
        </w:rPr>
        <w:t>Konkurs na Nagrodę Komitetu</w:t>
      </w:r>
    </w:p>
    <w:p w14:paraId="1906DC3A" w14:textId="77777777" w:rsidR="00F6142B" w:rsidRPr="00F6142B" w:rsidRDefault="00F6142B" w:rsidP="00F6142B">
      <w:pPr>
        <w:jc w:val="center"/>
        <w:rPr>
          <w:rFonts w:ascii="Times New Roman" w:hAnsi="Times New Roman"/>
          <w:b/>
          <w:bCs/>
          <w:sz w:val="48"/>
          <w:szCs w:val="48"/>
        </w:rPr>
      </w:pPr>
      <w:r w:rsidRPr="00F6142B">
        <w:rPr>
          <w:rFonts w:ascii="Times New Roman" w:hAnsi="Times New Roman"/>
          <w:b/>
          <w:bCs/>
          <w:sz w:val="48"/>
          <w:szCs w:val="48"/>
        </w:rPr>
        <w:t>za wybitne osiągnięcia naukowe</w:t>
      </w:r>
    </w:p>
    <w:p w14:paraId="373B54F8" w14:textId="77777777" w:rsidR="00F6142B" w:rsidRPr="00C71D90" w:rsidRDefault="00F6142B" w:rsidP="00F6142B">
      <w:pPr>
        <w:jc w:val="center"/>
        <w:rPr>
          <w:rFonts w:ascii="Times New Roman" w:hAnsi="Times New Roman"/>
          <w:sz w:val="24"/>
          <w:szCs w:val="24"/>
        </w:rPr>
      </w:pPr>
    </w:p>
    <w:p w14:paraId="7A3774E6" w14:textId="286E140B" w:rsidR="00F6142B" w:rsidRPr="007C64AB" w:rsidRDefault="00F6142B" w:rsidP="00F6142B">
      <w:pPr>
        <w:jc w:val="both"/>
        <w:rPr>
          <w:rFonts w:ascii="Times New Roman" w:hAnsi="Times New Roman"/>
          <w:sz w:val="24"/>
          <w:szCs w:val="24"/>
        </w:rPr>
      </w:pPr>
      <w:r w:rsidRPr="007C64AB">
        <w:rPr>
          <w:rFonts w:ascii="Times New Roman" w:hAnsi="Times New Roman"/>
          <w:sz w:val="24"/>
          <w:szCs w:val="24"/>
        </w:rPr>
        <w:t>Komitet Nauk Weterynaryjnych i Biologii Rozrodu Polskiej Akademii Nauk (</w:t>
      </w:r>
      <w:proofErr w:type="spellStart"/>
      <w:r w:rsidRPr="007C64AB">
        <w:rPr>
          <w:rFonts w:ascii="Times New Roman" w:hAnsi="Times New Roman"/>
          <w:sz w:val="24"/>
          <w:szCs w:val="24"/>
        </w:rPr>
        <w:t>KNWiBR</w:t>
      </w:r>
      <w:proofErr w:type="spellEnd"/>
      <w:r w:rsidRPr="007C64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64AB">
        <w:rPr>
          <w:rFonts w:ascii="Times New Roman" w:hAnsi="Times New Roman"/>
          <w:sz w:val="24"/>
          <w:szCs w:val="24"/>
        </w:rPr>
        <w:t>PAN)  w</w:t>
      </w:r>
      <w:proofErr w:type="gramEnd"/>
      <w:r w:rsidRPr="007C64AB">
        <w:rPr>
          <w:rFonts w:ascii="Times New Roman" w:hAnsi="Times New Roman"/>
          <w:sz w:val="24"/>
          <w:szCs w:val="24"/>
        </w:rPr>
        <w:t xml:space="preserve"> bieżącym roku ogłasza pierwszą edycję konkursu na Nagrodę </w:t>
      </w:r>
      <w:proofErr w:type="spellStart"/>
      <w:r w:rsidRPr="007C64AB">
        <w:rPr>
          <w:rFonts w:ascii="Times New Roman" w:hAnsi="Times New Roman"/>
          <w:sz w:val="24"/>
          <w:szCs w:val="24"/>
        </w:rPr>
        <w:t>KNWiBR</w:t>
      </w:r>
      <w:proofErr w:type="spellEnd"/>
      <w:r w:rsidRPr="007C64AB">
        <w:rPr>
          <w:rFonts w:ascii="Times New Roman" w:hAnsi="Times New Roman"/>
          <w:sz w:val="24"/>
          <w:szCs w:val="24"/>
        </w:rPr>
        <w:t xml:space="preserve"> PAN dla wybitnych badaczy reprezentujących obszar naukowy </w:t>
      </w:r>
      <w:r w:rsidR="0037007C" w:rsidRPr="00B24997">
        <w:rPr>
          <w:rFonts w:ascii="Times New Roman" w:hAnsi="Times New Roman"/>
          <w:i/>
          <w:sz w:val="24"/>
          <w:szCs w:val="24"/>
        </w:rPr>
        <w:t>b</w:t>
      </w:r>
      <w:r w:rsidRPr="00B24997">
        <w:rPr>
          <w:rFonts w:ascii="Times New Roman" w:hAnsi="Times New Roman"/>
          <w:i/>
          <w:sz w:val="24"/>
          <w:szCs w:val="24"/>
        </w:rPr>
        <w:t>iologia rozrodu</w:t>
      </w:r>
      <w:r w:rsidRPr="007C64AB">
        <w:rPr>
          <w:rFonts w:ascii="Times New Roman" w:hAnsi="Times New Roman"/>
          <w:sz w:val="24"/>
          <w:szCs w:val="24"/>
        </w:rPr>
        <w:t xml:space="preserve"> oraz dyscyplinę naukową </w:t>
      </w:r>
      <w:r w:rsidR="0037007C" w:rsidRPr="00B24997">
        <w:rPr>
          <w:rFonts w:ascii="Times New Roman" w:hAnsi="Times New Roman"/>
          <w:i/>
          <w:sz w:val="24"/>
          <w:szCs w:val="24"/>
        </w:rPr>
        <w:t>w</w:t>
      </w:r>
      <w:r w:rsidRPr="00B24997">
        <w:rPr>
          <w:rFonts w:ascii="Times New Roman" w:hAnsi="Times New Roman"/>
          <w:i/>
          <w:sz w:val="24"/>
          <w:szCs w:val="24"/>
        </w:rPr>
        <w:t>eterynaria</w:t>
      </w:r>
      <w:r w:rsidRPr="007C64AB">
        <w:rPr>
          <w:rFonts w:ascii="Times New Roman" w:hAnsi="Times New Roman"/>
          <w:sz w:val="24"/>
          <w:szCs w:val="24"/>
        </w:rPr>
        <w:t xml:space="preserve">. </w:t>
      </w:r>
    </w:p>
    <w:p w14:paraId="7377394F" w14:textId="1E123117" w:rsidR="00F6142B" w:rsidRDefault="00F6142B" w:rsidP="00F6142B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C64AB">
        <w:rPr>
          <w:rFonts w:ascii="Times New Roman" w:hAnsi="Times New Roman"/>
          <w:sz w:val="24"/>
          <w:szCs w:val="24"/>
        </w:rPr>
        <w:t>KNWiBR</w:t>
      </w:r>
      <w:proofErr w:type="spellEnd"/>
      <w:r w:rsidRPr="007C64AB">
        <w:rPr>
          <w:rFonts w:ascii="Times New Roman" w:hAnsi="Times New Roman"/>
          <w:sz w:val="24"/>
          <w:szCs w:val="24"/>
        </w:rPr>
        <w:t xml:space="preserve"> PAN reprezentuje </w:t>
      </w:r>
      <w:r>
        <w:rPr>
          <w:rFonts w:ascii="Times New Roman" w:hAnsi="Times New Roman"/>
          <w:sz w:val="24"/>
          <w:szCs w:val="24"/>
        </w:rPr>
        <w:t xml:space="preserve">obszar </w:t>
      </w:r>
      <w:r w:rsidRPr="007C64AB">
        <w:rPr>
          <w:rFonts w:ascii="Times New Roman" w:hAnsi="Times New Roman"/>
          <w:sz w:val="24"/>
          <w:szCs w:val="24"/>
        </w:rPr>
        <w:t xml:space="preserve">biologii rozrodu </w:t>
      </w:r>
      <w:r>
        <w:rPr>
          <w:rFonts w:ascii="Times New Roman" w:hAnsi="Times New Roman"/>
          <w:sz w:val="24"/>
          <w:szCs w:val="24"/>
        </w:rPr>
        <w:t>oraz</w:t>
      </w:r>
      <w:r w:rsidRPr="007C64AB">
        <w:rPr>
          <w:rFonts w:ascii="Times New Roman" w:hAnsi="Times New Roman"/>
          <w:sz w:val="24"/>
          <w:szCs w:val="24"/>
        </w:rPr>
        <w:t xml:space="preserve"> dyscyplinę weterynaria. </w:t>
      </w:r>
    </w:p>
    <w:p w14:paraId="773DAA4B" w14:textId="5CB6FF91" w:rsidR="00F6142B" w:rsidRPr="007C64AB" w:rsidRDefault="00F6142B" w:rsidP="00F6142B">
      <w:pPr>
        <w:jc w:val="both"/>
        <w:rPr>
          <w:rFonts w:ascii="Times New Roman" w:hAnsi="Times New Roman"/>
          <w:sz w:val="24"/>
          <w:szCs w:val="24"/>
        </w:rPr>
      </w:pPr>
      <w:r w:rsidRPr="007C64AB">
        <w:rPr>
          <w:rFonts w:ascii="Times New Roman" w:hAnsi="Times New Roman"/>
          <w:sz w:val="24"/>
          <w:szCs w:val="24"/>
        </w:rPr>
        <w:t>Komitet przyznaje zatem nagrody:</w:t>
      </w:r>
    </w:p>
    <w:p w14:paraId="13BB07C5" w14:textId="77777777" w:rsidR="00F6142B" w:rsidRPr="007C64AB" w:rsidRDefault="00F6142B" w:rsidP="00F6142B">
      <w:pPr>
        <w:pStyle w:val="Akapitzlist"/>
        <w:ind w:hanging="11"/>
        <w:jc w:val="both"/>
        <w:rPr>
          <w:rFonts w:ascii="Times New Roman" w:hAnsi="Times New Roman"/>
          <w:sz w:val="24"/>
          <w:szCs w:val="24"/>
        </w:rPr>
      </w:pPr>
      <w:r w:rsidRPr="007C64AB">
        <w:rPr>
          <w:rFonts w:ascii="Times New Roman" w:hAnsi="Times New Roman"/>
          <w:sz w:val="24"/>
          <w:szCs w:val="24"/>
        </w:rPr>
        <w:t>-indywidualną lub zespołową za wybitne osiągnięcie naukowe w dyscyplinie weterynaria</w:t>
      </w:r>
    </w:p>
    <w:p w14:paraId="0925C219" w14:textId="77777777" w:rsidR="00F6142B" w:rsidRPr="007C64AB" w:rsidRDefault="00F6142B" w:rsidP="00F6142B">
      <w:pPr>
        <w:pStyle w:val="Akapitzlist"/>
        <w:ind w:hanging="11"/>
        <w:jc w:val="both"/>
        <w:rPr>
          <w:rFonts w:ascii="Times New Roman" w:hAnsi="Times New Roman"/>
          <w:sz w:val="24"/>
          <w:szCs w:val="24"/>
        </w:rPr>
      </w:pPr>
      <w:r w:rsidRPr="007C64AB">
        <w:rPr>
          <w:rFonts w:ascii="Times New Roman" w:hAnsi="Times New Roman"/>
          <w:sz w:val="24"/>
          <w:szCs w:val="24"/>
        </w:rPr>
        <w:t xml:space="preserve">-indywidualną lub zespołową za wybitne osiągnięcie naukowe w obszarze biologia rozrodu </w:t>
      </w:r>
    </w:p>
    <w:p w14:paraId="0893EF09" w14:textId="77777777" w:rsidR="00F6142B" w:rsidRPr="007C64AB" w:rsidRDefault="00F6142B" w:rsidP="00F6142B">
      <w:pPr>
        <w:jc w:val="both"/>
        <w:rPr>
          <w:rFonts w:ascii="Times New Roman" w:hAnsi="Times New Roman"/>
          <w:sz w:val="24"/>
          <w:szCs w:val="24"/>
        </w:rPr>
      </w:pPr>
      <w:r w:rsidRPr="007C64AB">
        <w:rPr>
          <w:rFonts w:ascii="Times New Roman" w:hAnsi="Times New Roman"/>
          <w:sz w:val="24"/>
          <w:szCs w:val="24"/>
        </w:rPr>
        <w:t xml:space="preserve">Komitet może przyznać </w:t>
      </w:r>
      <w:r>
        <w:rPr>
          <w:rFonts w:ascii="Times New Roman" w:hAnsi="Times New Roman"/>
          <w:sz w:val="24"/>
          <w:szCs w:val="24"/>
        </w:rPr>
        <w:t xml:space="preserve">również </w:t>
      </w:r>
      <w:r w:rsidRPr="007C64AB">
        <w:rPr>
          <w:rFonts w:ascii="Times New Roman" w:hAnsi="Times New Roman"/>
          <w:sz w:val="24"/>
          <w:szCs w:val="24"/>
        </w:rPr>
        <w:t>w danym roku Nagrodę za podręcznik akademicki w obszarze weterynaria lub biologia rozrodu</w:t>
      </w:r>
    </w:p>
    <w:p w14:paraId="4863828B" w14:textId="77777777" w:rsidR="00F6142B" w:rsidRPr="007C64AB" w:rsidRDefault="00F6142B" w:rsidP="00F6142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C64AB">
        <w:rPr>
          <w:rFonts w:ascii="Times New Roman" w:hAnsi="Times New Roman"/>
          <w:b/>
          <w:bCs/>
          <w:sz w:val="28"/>
          <w:szCs w:val="28"/>
        </w:rPr>
        <w:t>Najważniejsze informacje</w:t>
      </w:r>
    </w:p>
    <w:p w14:paraId="2C93E916" w14:textId="76BF12BB" w:rsidR="00F6142B" w:rsidRDefault="00F6142B" w:rsidP="00F6142B">
      <w:pPr>
        <w:jc w:val="both"/>
        <w:rPr>
          <w:rFonts w:ascii="Times New Roman" w:hAnsi="Times New Roman"/>
          <w:sz w:val="24"/>
          <w:szCs w:val="24"/>
        </w:rPr>
      </w:pPr>
      <w:r w:rsidRPr="007C64AB">
        <w:rPr>
          <w:rFonts w:ascii="Times New Roman" w:hAnsi="Times New Roman"/>
          <w:sz w:val="24"/>
          <w:szCs w:val="24"/>
        </w:rPr>
        <w:t xml:space="preserve">Osiągnięcie powinno być udokumentowane pracami opublikowanymi w czasopismach indeksowanych </w:t>
      </w:r>
      <w:r>
        <w:rPr>
          <w:rFonts w:ascii="Times New Roman" w:hAnsi="Times New Roman"/>
          <w:sz w:val="24"/>
          <w:szCs w:val="24"/>
        </w:rPr>
        <w:t>w</w:t>
      </w:r>
      <w:r w:rsidRPr="007C64AB">
        <w:rPr>
          <w:rFonts w:ascii="Times New Roman" w:hAnsi="Times New Roman"/>
          <w:sz w:val="24"/>
          <w:szCs w:val="24"/>
        </w:rPr>
        <w:t xml:space="preserve"> JCR w okresie ostatnich trzech lat przed rokiem przyznania Nagrody lub wydaniem podręcznika akademickiego w okresie trzech lat przed rokiem przyznania </w:t>
      </w:r>
      <w:r w:rsidR="0037007C">
        <w:rPr>
          <w:rFonts w:ascii="Times New Roman" w:hAnsi="Times New Roman"/>
          <w:sz w:val="24"/>
          <w:szCs w:val="24"/>
        </w:rPr>
        <w:t>N</w:t>
      </w:r>
      <w:r w:rsidRPr="007C64AB">
        <w:rPr>
          <w:rFonts w:ascii="Times New Roman" w:hAnsi="Times New Roman"/>
          <w:sz w:val="24"/>
          <w:szCs w:val="24"/>
        </w:rPr>
        <w:t xml:space="preserve">agrody. Przedstawione do Nagrody prace mogą być nagrodzone tylko raz Nagrodą </w:t>
      </w:r>
      <w:proofErr w:type="spellStart"/>
      <w:r w:rsidRPr="007C64AB">
        <w:rPr>
          <w:rFonts w:ascii="Times New Roman" w:hAnsi="Times New Roman"/>
          <w:sz w:val="24"/>
          <w:szCs w:val="24"/>
        </w:rPr>
        <w:t>KNWiBR</w:t>
      </w:r>
      <w:proofErr w:type="spellEnd"/>
      <w:r w:rsidRPr="007C64AB">
        <w:rPr>
          <w:rFonts w:ascii="Times New Roman" w:hAnsi="Times New Roman"/>
          <w:sz w:val="24"/>
          <w:szCs w:val="24"/>
        </w:rPr>
        <w:t xml:space="preserve"> PAN. Komitet nie wyznacza ram wiekowych dla osób uhonorowanych nagrodą. Nagroda nie ma charakteru finansowego. </w:t>
      </w:r>
    </w:p>
    <w:p w14:paraId="5D67994D" w14:textId="74F06F43" w:rsidR="00F6142B" w:rsidRPr="007C64AB" w:rsidRDefault="00F6142B" w:rsidP="00F6142B">
      <w:pPr>
        <w:jc w:val="both"/>
        <w:rPr>
          <w:rFonts w:ascii="Times New Roman" w:hAnsi="Times New Roman"/>
          <w:sz w:val="24"/>
          <w:szCs w:val="24"/>
        </w:rPr>
      </w:pPr>
      <w:r w:rsidRPr="007C64AB">
        <w:rPr>
          <w:rFonts w:ascii="Times New Roman" w:hAnsi="Times New Roman"/>
          <w:b/>
          <w:bCs/>
          <w:sz w:val="24"/>
          <w:szCs w:val="24"/>
        </w:rPr>
        <w:t>Wnioski o nagrodę</w:t>
      </w:r>
      <w:r w:rsidRPr="007C64AB">
        <w:rPr>
          <w:rFonts w:ascii="Times New Roman" w:hAnsi="Times New Roman"/>
          <w:sz w:val="24"/>
          <w:szCs w:val="24"/>
        </w:rPr>
        <w:t xml:space="preserve">, przygotowane według wzorów stanowiących załączniki do regulaminu, mogą </w:t>
      </w:r>
      <w:r w:rsidR="0037007C">
        <w:rPr>
          <w:rFonts w:ascii="Times New Roman" w:hAnsi="Times New Roman"/>
          <w:sz w:val="24"/>
          <w:szCs w:val="24"/>
        </w:rPr>
        <w:t xml:space="preserve">być </w:t>
      </w:r>
      <w:r w:rsidRPr="007C64AB">
        <w:rPr>
          <w:rFonts w:ascii="Times New Roman" w:hAnsi="Times New Roman"/>
          <w:sz w:val="24"/>
          <w:szCs w:val="24"/>
        </w:rPr>
        <w:t>zgł</w:t>
      </w:r>
      <w:r w:rsidR="0037007C">
        <w:rPr>
          <w:rFonts w:ascii="Times New Roman" w:hAnsi="Times New Roman"/>
          <w:sz w:val="24"/>
          <w:szCs w:val="24"/>
        </w:rPr>
        <w:t>aszane</w:t>
      </w:r>
      <w:r w:rsidRPr="007C64AB">
        <w:rPr>
          <w:rFonts w:ascii="Times New Roman" w:hAnsi="Times New Roman"/>
          <w:sz w:val="24"/>
          <w:szCs w:val="24"/>
        </w:rPr>
        <w:t xml:space="preserve"> do końca lutego 2026</w:t>
      </w:r>
      <w:r>
        <w:rPr>
          <w:rFonts w:ascii="Times New Roman" w:hAnsi="Times New Roman"/>
          <w:sz w:val="24"/>
          <w:szCs w:val="24"/>
        </w:rPr>
        <w:t xml:space="preserve"> r.</w:t>
      </w:r>
      <w:r w:rsidRPr="007C64AB">
        <w:rPr>
          <w:rFonts w:ascii="Times New Roman" w:hAnsi="Times New Roman"/>
          <w:sz w:val="24"/>
          <w:szCs w:val="24"/>
        </w:rPr>
        <w:t xml:space="preserve"> przez:</w:t>
      </w:r>
    </w:p>
    <w:p w14:paraId="6A71174E" w14:textId="77777777" w:rsidR="00F6142B" w:rsidRPr="00853FDC" w:rsidRDefault="00F6142B" w:rsidP="00F6142B">
      <w:pPr>
        <w:pStyle w:val="Akapitzlist"/>
        <w:ind w:hanging="11"/>
        <w:jc w:val="both"/>
      </w:pPr>
      <w:r w:rsidRPr="007C64AB">
        <w:rPr>
          <w:rFonts w:ascii="Times New Roman" w:hAnsi="Times New Roman"/>
          <w:sz w:val="24"/>
          <w:szCs w:val="24"/>
        </w:rPr>
        <w:t xml:space="preserve">– </w:t>
      </w:r>
      <w:r w:rsidRPr="0037007C">
        <w:rPr>
          <w:rFonts w:ascii="Times New Roman" w:hAnsi="Times New Roman" w:cs="Times New Roman"/>
          <w:sz w:val="24"/>
          <w:szCs w:val="24"/>
        </w:rPr>
        <w:t xml:space="preserve">radę naukową dyscypliny naukowej podmiotu zatrudniającego kandydata/kandydata </w:t>
      </w:r>
      <w:proofErr w:type="gramStart"/>
      <w:r w:rsidRPr="0037007C">
        <w:rPr>
          <w:rFonts w:ascii="Times New Roman" w:hAnsi="Times New Roman" w:cs="Times New Roman"/>
          <w:sz w:val="24"/>
          <w:szCs w:val="24"/>
        </w:rPr>
        <w:t xml:space="preserve">wiodącego  </w:t>
      </w:r>
      <w:r w:rsidRPr="00B24997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B24997">
        <w:rPr>
          <w:rFonts w:ascii="Times New Roman" w:hAnsi="Times New Roman" w:cs="Times New Roman"/>
          <w:sz w:val="24"/>
          <w:szCs w:val="24"/>
        </w:rPr>
        <w:t xml:space="preserve"> nagrody</w:t>
      </w:r>
      <w:r w:rsidRPr="00853FDC">
        <w:t>,</w:t>
      </w:r>
    </w:p>
    <w:p w14:paraId="0F98009A" w14:textId="77777777" w:rsidR="00F6142B" w:rsidRPr="007C64AB" w:rsidRDefault="00F6142B" w:rsidP="00F6142B">
      <w:pPr>
        <w:pStyle w:val="Akapitzlist"/>
        <w:ind w:hanging="11"/>
        <w:jc w:val="both"/>
        <w:rPr>
          <w:rFonts w:ascii="Times New Roman" w:hAnsi="Times New Roman"/>
          <w:sz w:val="24"/>
          <w:szCs w:val="24"/>
        </w:rPr>
      </w:pPr>
      <w:r w:rsidRPr="007C64AB">
        <w:rPr>
          <w:rFonts w:ascii="Times New Roman" w:hAnsi="Times New Roman"/>
          <w:sz w:val="24"/>
          <w:szCs w:val="24"/>
        </w:rPr>
        <w:t>– radę naukową instytutu zatrudniającego kandydata/kandydata wiodącego do nagrody,</w:t>
      </w:r>
    </w:p>
    <w:p w14:paraId="7C6CB595" w14:textId="77777777" w:rsidR="00F6142B" w:rsidRDefault="00F6142B" w:rsidP="00F6142B">
      <w:pPr>
        <w:pStyle w:val="Akapitzlist"/>
        <w:ind w:hanging="11"/>
        <w:jc w:val="both"/>
        <w:rPr>
          <w:rFonts w:ascii="Times New Roman" w:hAnsi="Times New Roman"/>
          <w:sz w:val="24"/>
          <w:szCs w:val="24"/>
        </w:rPr>
      </w:pPr>
    </w:p>
    <w:p w14:paraId="3E881A30" w14:textId="74A0EA9F" w:rsidR="00F6142B" w:rsidRPr="009B068C" w:rsidRDefault="00F6142B" w:rsidP="00F6142B">
      <w:pPr>
        <w:pStyle w:val="Akapitzlist"/>
        <w:ind w:hanging="11"/>
        <w:jc w:val="both"/>
        <w:rPr>
          <w:rFonts w:ascii="Times New Roman" w:hAnsi="Times New Roman"/>
          <w:sz w:val="24"/>
          <w:szCs w:val="24"/>
        </w:rPr>
      </w:pPr>
      <w:r w:rsidRPr="007C64AB">
        <w:rPr>
          <w:rFonts w:ascii="Times New Roman" w:hAnsi="Times New Roman"/>
          <w:sz w:val="24"/>
          <w:szCs w:val="24"/>
        </w:rPr>
        <w:lastRenderedPageBreak/>
        <w:t>- co najmniej trzech samodzielnych pracowników naukowych specjalizujących się w</w:t>
      </w:r>
      <w:r w:rsidR="0037007C">
        <w:rPr>
          <w:rFonts w:ascii="Times New Roman" w:hAnsi="Times New Roman"/>
          <w:sz w:val="24"/>
          <w:szCs w:val="24"/>
        </w:rPr>
        <w:t> </w:t>
      </w:r>
      <w:r w:rsidRPr="007C64AB">
        <w:rPr>
          <w:rFonts w:ascii="Times New Roman" w:hAnsi="Times New Roman"/>
          <w:sz w:val="24"/>
          <w:szCs w:val="24"/>
        </w:rPr>
        <w:t xml:space="preserve">zakresie </w:t>
      </w:r>
      <w:r w:rsidRPr="009B068C">
        <w:rPr>
          <w:rFonts w:ascii="Times New Roman" w:hAnsi="Times New Roman"/>
          <w:sz w:val="24"/>
          <w:szCs w:val="24"/>
        </w:rPr>
        <w:t xml:space="preserve">zagadnień biologii rozrodu lub/i weterynarii spoza </w:t>
      </w:r>
      <w:proofErr w:type="spellStart"/>
      <w:r w:rsidRPr="009B068C">
        <w:rPr>
          <w:rFonts w:ascii="Times New Roman" w:hAnsi="Times New Roman"/>
          <w:sz w:val="24"/>
          <w:szCs w:val="24"/>
        </w:rPr>
        <w:t>KNWiBR</w:t>
      </w:r>
      <w:proofErr w:type="spellEnd"/>
      <w:r w:rsidRPr="009B068C">
        <w:rPr>
          <w:rFonts w:ascii="Times New Roman" w:hAnsi="Times New Roman"/>
          <w:sz w:val="24"/>
          <w:szCs w:val="24"/>
        </w:rPr>
        <w:t xml:space="preserve"> PAN</w:t>
      </w:r>
      <w:r w:rsidRPr="009B068C" w:rsidDel="00CA6192">
        <w:rPr>
          <w:rFonts w:ascii="Times New Roman" w:hAnsi="Times New Roman"/>
          <w:sz w:val="24"/>
          <w:szCs w:val="24"/>
        </w:rPr>
        <w:t xml:space="preserve"> </w:t>
      </w:r>
      <w:r w:rsidRPr="009B068C">
        <w:rPr>
          <w:rFonts w:ascii="Times New Roman" w:hAnsi="Times New Roman"/>
          <w:sz w:val="24"/>
          <w:szCs w:val="24"/>
        </w:rPr>
        <w:t xml:space="preserve">lub członków </w:t>
      </w:r>
      <w:proofErr w:type="spellStart"/>
      <w:r w:rsidRPr="009B068C">
        <w:rPr>
          <w:rFonts w:ascii="Times New Roman" w:hAnsi="Times New Roman"/>
          <w:sz w:val="24"/>
          <w:szCs w:val="24"/>
        </w:rPr>
        <w:t>KNWiBR</w:t>
      </w:r>
      <w:proofErr w:type="spellEnd"/>
      <w:r w:rsidRPr="009B068C">
        <w:rPr>
          <w:rFonts w:ascii="Times New Roman" w:hAnsi="Times New Roman"/>
          <w:sz w:val="24"/>
          <w:szCs w:val="24"/>
        </w:rPr>
        <w:t xml:space="preserve"> PAN. Osoby te nie mogą pozostawać w konflikcie interesów z</w:t>
      </w:r>
      <w:r w:rsidR="0037007C">
        <w:rPr>
          <w:rFonts w:ascii="Times New Roman" w:hAnsi="Times New Roman"/>
          <w:sz w:val="24"/>
          <w:szCs w:val="24"/>
        </w:rPr>
        <w:t> </w:t>
      </w:r>
      <w:r w:rsidRPr="009B068C">
        <w:rPr>
          <w:rFonts w:ascii="Times New Roman" w:hAnsi="Times New Roman"/>
          <w:sz w:val="24"/>
          <w:szCs w:val="24"/>
        </w:rPr>
        <w:t>autorem/autorami osiągnięcia naukowego lub podręcznika akademickiego, o których mowa w pkt 1 Regulaminu</w:t>
      </w:r>
      <w:r w:rsidR="0037007C">
        <w:rPr>
          <w:rFonts w:ascii="Times New Roman" w:hAnsi="Times New Roman"/>
          <w:sz w:val="24"/>
          <w:szCs w:val="24"/>
        </w:rPr>
        <w:t>,</w:t>
      </w:r>
    </w:p>
    <w:p w14:paraId="066187B2" w14:textId="382FBE84" w:rsidR="00F6142B" w:rsidRPr="007C64AB" w:rsidRDefault="00F6142B" w:rsidP="00F6142B">
      <w:pPr>
        <w:pStyle w:val="Akapitzlist"/>
        <w:ind w:hanging="11"/>
        <w:jc w:val="both"/>
        <w:rPr>
          <w:rFonts w:ascii="Times New Roman" w:hAnsi="Times New Roman"/>
          <w:sz w:val="24"/>
          <w:szCs w:val="24"/>
        </w:rPr>
      </w:pPr>
      <w:r w:rsidRPr="007C64AB">
        <w:rPr>
          <w:rFonts w:ascii="Times New Roman" w:hAnsi="Times New Roman"/>
          <w:sz w:val="24"/>
          <w:szCs w:val="24"/>
        </w:rPr>
        <w:t>-</w:t>
      </w:r>
      <w:r w:rsidRPr="007C64AB">
        <w:rPr>
          <w:sz w:val="24"/>
          <w:szCs w:val="24"/>
        </w:rPr>
        <w:t xml:space="preserve"> </w:t>
      </w:r>
      <w:r w:rsidRPr="007C64AB">
        <w:rPr>
          <w:rFonts w:ascii="Times New Roman" w:hAnsi="Times New Roman"/>
          <w:sz w:val="24"/>
          <w:szCs w:val="24"/>
        </w:rPr>
        <w:t>towarzystwa naukowe o obszarze zainteresowania weterynaria i/lub biologia rozrodu</w:t>
      </w:r>
      <w:r w:rsidR="0037007C">
        <w:rPr>
          <w:rFonts w:ascii="Times New Roman" w:hAnsi="Times New Roman"/>
          <w:sz w:val="24"/>
          <w:szCs w:val="24"/>
        </w:rPr>
        <w:t>.</w:t>
      </w:r>
    </w:p>
    <w:p w14:paraId="7FE8B22B" w14:textId="3276D6DC" w:rsidR="00F6142B" w:rsidRPr="007C64AB" w:rsidRDefault="00F6142B" w:rsidP="00F6142B">
      <w:pPr>
        <w:jc w:val="both"/>
        <w:rPr>
          <w:rFonts w:ascii="Times New Roman" w:hAnsi="Times New Roman"/>
          <w:sz w:val="24"/>
          <w:szCs w:val="24"/>
        </w:rPr>
      </w:pPr>
      <w:r w:rsidRPr="007C64AB">
        <w:rPr>
          <w:rFonts w:ascii="Times New Roman" w:hAnsi="Times New Roman"/>
          <w:sz w:val="24"/>
          <w:szCs w:val="24"/>
        </w:rPr>
        <w:t xml:space="preserve">Wręczenie nagrody wraz z Dyplomem i rzeczowym symbolem odbywa się na posiedzeniu plenarnym </w:t>
      </w:r>
      <w:proofErr w:type="spellStart"/>
      <w:r w:rsidRPr="007C64AB">
        <w:rPr>
          <w:rFonts w:ascii="Times New Roman" w:hAnsi="Times New Roman"/>
          <w:sz w:val="24"/>
          <w:szCs w:val="24"/>
        </w:rPr>
        <w:t>KNWiBR</w:t>
      </w:r>
      <w:proofErr w:type="spellEnd"/>
      <w:r w:rsidRPr="007C64AB">
        <w:rPr>
          <w:rFonts w:ascii="Times New Roman" w:hAnsi="Times New Roman"/>
          <w:sz w:val="24"/>
          <w:szCs w:val="24"/>
        </w:rPr>
        <w:t xml:space="preserve"> PAN, a nagrodzony/nagrodzony wiodący lub osoba wyznaczona przez nagrodzonego wiodącego zobowiązana jest do wygłoszenia referatu prezentującego nagrodzone osiągnięcie naukowe. Informacja o </w:t>
      </w:r>
      <w:r w:rsidR="00584385">
        <w:rPr>
          <w:rFonts w:ascii="Times New Roman" w:hAnsi="Times New Roman"/>
          <w:sz w:val="24"/>
          <w:szCs w:val="24"/>
        </w:rPr>
        <w:t>Laureatce/</w:t>
      </w:r>
      <w:r w:rsidRPr="007C64AB">
        <w:rPr>
          <w:rFonts w:ascii="Times New Roman" w:hAnsi="Times New Roman"/>
          <w:sz w:val="24"/>
          <w:szCs w:val="24"/>
        </w:rPr>
        <w:t xml:space="preserve">Laureacie/Laureatach Nagrody zostaje ogłoszona na stronie internetowej </w:t>
      </w:r>
      <w:proofErr w:type="spellStart"/>
      <w:r w:rsidRPr="007C64AB">
        <w:rPr>
          <w:rFonts w:ascii="Times New Roman" w:hAnsi="Times New Roman"/>
          <w:sz w:val="24"/>
          <w:szCs w:val="24"/>
        </w:rPr>
        <w:t>KNWiBR</w:t>
      </w:r>
      <w:proofErr w:type="spellEnd"/>
      <w:r w:rsidRPr="007C64AB">
        <w:rPr>
          <w:rFonts w:ascii="Times New Roman" w:hAnsi="Times New Roman"/>
          <w:sz w:val="24"/>
          <w:szCs w:val="24"/>
        </w:rPr>
        <w:t xml:space="preserve"> PAN</w:t>
      </w:r>
      <w:r w:rsidR="00584385">
        <w:rPr>
          <w:rFonts w:ascii="Times New Roman" w:hAnsi="Times New Roman"/>
          <w:sz w:val="24"/>
          <w:szCs w:val="24"/>
        </w:rPr>
        <w:t>.</w:t>
      </w:r>
    </w:p>
    <w:p w14:paraId="7F4949A5" w14:textId="77777777" w:rsidR="00F6142B" w:rsidRPr="007C64AB" w:rsidRDefault="00F6142B" w:rsidP="00F6142B">
      <w:pPr>
        <w:jc w:val="both"/>
        <w:rPr>
          <w:rFonts w:ascii="Times New Roman" w:hAnsi="Times New Roman"/>
          <w:sz w:val="24"/>
          <w:szCs w:val="24"/>
        </w:rPr>
      </w:pPr>
    </w:p>
    <w:p w14:paraId="399B418B" w14:textId="77777777" w:rsidR="00F6142B" w:rsidRPr="007C64AB" w:rsidRDefault="00F6142B" w:rsidP="00F6142B">
      <w:pPr>
        <w:jc w:val="right"/>
        <w:rPr>
          <w:rFonts w:ascii="Times New Roman" w:hAnsi="Times New Roman"/>
          <w:sz w:val="24"/>
          <w:szCs w:val="24"/>
        </w:rPr>
      </w:pPr>
      <w:r w:rsidRPr="007C64AB">
        <w:rPr>
          <w:rFonts w:ascii="Times New Roman" w:hAnsi="Times New Roman"/>
          <w:sz w:val="24"/>
          <w:szCs w:val="24"/>
        </w:rPr>
        <w:t>Wojciech Niżański</w:t>
      </w:r>
    </w:p>
    <w:p w14:paraId="142E3C0E" w14:textId="77777777" w:rsidR="00F6142B" w:rsidRPr="007C64AB" w:rsidRDefault="00F6142B" w:rsidP="00F6142B">
      <w:pPr>
        <w:jc w:val="right"/>
        <w:rPr>
          <w:rFonts w:ascii="Times New Roman" w:hAnsi="Times New Roman"/>
          <w:sz w:val="24"/>
          <w:szCs w:val="24"/>
        </w:rPr>
      </w:pPr>
      <w:r w:rsidRPr="007C64AB">
        <w:rPr>
          <w:rFonts w:ascii="Times New Roman" w:hAnsi="Times New Roman"/>
          <w:sz w:val="24"/>
          <w:szCs w:val="24"/>
        </w:rPr>
        <w:t xml:space="preserve">Przewodniczący </w:t>
      </w:r>
      <w:proofErr w:type="spellStart"/>
      <w:r w:rsidRPr="007C64AB">
        <w:rPr>
          <w:rFonts w:ascii="Times New Roman" w:hAnsi="Times New Roman"/>
          <w:sz w:val="24"/>
          <w:szCs w:val="24"/>
        </w:rPr>
        <w:t>KNWiBR</w:t>
      </w:r>
      <w:proofErr w:type="spellEnd"/>
      <w:r w:rsidRPr="007C64AB">
        <w:rPr>
          <w:rFonts w:ascii="Times New Roman" w:hAnsi="Times New Roman"/>
          <w:sz w:val="24"/>
          <w:szCs w:val="24"/>
        </w:rPr>
        <w:t xml:space="preserve"> PAN</w:t>
      </w:r>
    </w:p>
    <w:p w14:paraId="4CC28E4C" w14:textId="77777777" w:rsidR="00F6142B" w:rsidRPr="007C64AB" w:rsidRDefault="00F6142B" w:rsidP="00F6142B">
      <w:pPr>
        <w:jc w:val="right"/>
        <w:rPr>
          <w:rFonts w:ascii="Times New Roman" w:hAnsi="Times New Roman"/>
          <w:sz w:val="24"/>
          <w:szCs w:val="24"/>
        </w:rPr>
      </w:pPr>
    </w:p>
    <w:p w14:paraId="32930F2E" w14:textId="77777777" w:rsidR="006F560C" w:rsidRPr="006F560C" w:rsidRDefault="006F560C" w:rsidP="006F560C">
      <w:pPr>
        <w:ind w:left="284"/>
        <w:rPr>
          <w:rFonts w:ascii="Times New Roman" w:hAnsi="Times New Roman" w:cs="Times New Roman"/>
          <w:sz w:val="24"/>
          <w:szCs w:val="24"/>
        </w:rPr>
      </w:pPr>
    </w:p>
    <w:p w14:paraId="630D57EA" w14:textId="77777777" w:rsidR="006F560C" w:rsidRPr="006F560C" w:rsidRDefault="006F560C" w:rsidP="00A4784F">
      <w:pPr>
        <w:pStyle w:val="Standard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6F560C" w:rsidRPr="006F560C" w:rsidSect="00A4784F">
      <w:headerReference w:type="default" r:id="rId8"/>
      <w:pgSz w:w="11906" w:h="16838"/>
      <w:pgMar w:top="1077" w:right="130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ECB7" w14:textId="77777777" w:rsidR="00AA5C9E" w:rsidRDefault="00AA5C9E" w:rsidP="0054773D">
      <w:pPr>
        <w:spacing w:after="0" w:line="240" w:lineRule="auto"/>
      </w:pPr>
      <w:r>
        <w:separator/>
      </w:r>
    </w:p>
  </w:endnote>
  <w:endnote w:type="continuationSeparator" w:id="0">
    <w:p w14:paraId="2B84455F" w14:textId="77777777" w:rsidR="00AA5C9E" w:rsidRDefault="00AA5C9E" w:rsidP="0054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E998" w14:textId="77777777" w:rsidR="00AA5C9E" w:rsidRDefault="00AA5C9E" w:rsidP="0054773D">
      <w:pPr>
        <w:spacing w:after="0" w:line="240" w:lineRule="auto"/>
      </w:pPr>
      <w:r>
        <w:separator/>
      </w:r>
    </w:p>
  </w:footnote>
  <w:footnote w:type="continuationSeparator" w:id="0">
    <w:p w14:paraId="70CD2F66" w14:textId="77777777" w:rsidR="00AA5C9E" w:rsidRDefault="00AA5C9E" w:rsidP="00547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B3C4" w14:textId="59C951BD" w:rsidR="0054773D" w:rsidRPr="0054773D" w:rsidRDefault="00B307F9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FF10E" wp14:editId="28959237">
              <wp:simplePos x="0" y="0"/>
              <wp:positionH relativeFrom="column">
                <wp:posOffset>-635</wp:posOffset>
              </wp:positionH>
              <wp:positionV relativeFrom="paragraph">
                <wp:posOffset>811447</wp:posOffset>
              </wp:positionV>
              <wp:extent cx="585597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559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394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63.9pt;width:461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">
              <o:lock v:ext="edit" shapetype="f"/>
            </v:shape>
          </w:pict>
        </mc:Fallback>
      </mc:AlternateContent>
    </w:r>
    <w:r w:rsidRPr="00B307F9">
      <w:rPr>
        <w:rFonts w:ascii="Times New Roman" w:hAnsi="Times New Roman" w:cs="Times New Roman"/>
        <w:noProof/>
        <w:sz w:val="20"/>
      </w:rPr>
      <w:drawing>
        <wp:inline distT="0" distB="0" distL="0" distR="0" wp14:anchorId="4B6CA7B9" wp14:editId="64C12149">
          <wp:extent cx="2096219" cy="813014"/>
          <wp:effectExtent l="0" t="0" r="0" b="0"/>
          <wp:docPr id="6" name="Obraz 5">
            <a:extLst xmlns:a="http://schemas.openxmlformats.org/drawingml/2006/main">
              <a:ext uri="{FF2B5EF4-FFF2-40B4-BE49-F238E27FC236}">
                <a16:creationId xmlns:a16="http://schemas.microsoft.com/office/drawing/2014/main" id="{DF2380C0-63ED-7749-0DDC-385D007930B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>
                    <a:extLst>
                      <a:ext uri="{FF2B5EF4-FFF2-40B4-BE49-F238E27FC236}">
                        <a16:creationId xmlns:a16="http://schemas.microsoft.com/office/drawing/2014/main" id="{DF2380C0-63ED-7749-0DDC-385D007930B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5339" cy="897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3C9E"/>
    <w:multiLevelType w:val="hybridMultilevel"/>
    <w:tmpl w:val="79B0F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7942"/>
    <w:multiLevelType w:val="hybridMultilevel"/>
    <w:tmpl w:val="9DECF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B09CE"/>
    <w:multiLevelType w:val="multilevel"/>
    <w:tmpl w:val="9D1A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B07B61"/>
    <w:multiLevelType w:val="hybridMultilevel"/>
    <w:tmpl w:val="6A605924"/>
    <w:lvl w:ilvl="0" w:tplc="E6526B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8C65E71"/>
    <w:multiLevelType w:val="multilevel"/>
    <w:tmpl w:val="AA94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4839484">
    <w:abstractNumId w:val="3"/>
  </w:num>
  <w:num w:numId="2" w16cid:durableId="1140539614">
    <w:abstractNumId w:val="1"/>
  </w:num>
  <w:num w:numId="3" w16cid:durableId="221136393">
    <w:abstractNumId w:val="4"/>
  </w:num>
  <w:num w:numId="4" w16cid:durableId="1455367520">
    <w:abstractNumId w:val="2"/>
  </w:num>
  <w:num w:numId="5" w16cid:durableId="70274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6C"/>
    <w:rsid w:val="000012BB"/>
    <w:rsid w:val="00002ACB"/>
    <w:rsid w:val="000065C1"/>
    <w:rsid w:val="00011C2A"/>
    <w:rsid w:val="00057B31"/>
    <w:rsid w:val="00066DCC"/>
    <w:rsid w:val="00070948"/>
    <w:rsid w:val="000C2797"/>
    <w:rsid w:val="000C4B3B"/>
    <w:rsid w:val="000C5037"/>
    <w:rsid w:val="00125259"/>
    <w:rsid w:val="00136243"/>
    <w:rsid w:val="00147C21"/>
    <w:rsid w:val="00174BE2"/>
    <w:rsid w:val="00180D0C"/>
    <w:rsid w:val="00187510"/>
    <w:rsid w:val="00197B7D"/>
    <w:rsid w:val="001A7D1B"/>
    <w:rsid w:val="001D3071"/>
    <w:rsid w:val="00203AB4"/>
    <w:rsid w:val="00207214"/>
    <w:rsid w:val="002202DF"/>
    <w:rsid w:val="00272CA5"/>
    <w:rsid w:val="002A7C45"/>
    <w:rsid w:val="002B3636"/>
    <w:rsid w:val="002E7D3E"/>
    <w:rsid w:val="003009CD"/>
    <w:rsid w:val="003154EE"/>
    <w:rsid w:val="00324B5E"/>
    <w:rsid w:val="00365CC5"/>
    <w:rsid w:val="0037007C"/>
    <w:rsid w:val="003857DB"/>
    <w:rsid w:val="00390D73"/>
    <w:rsid w:val="003C68B8"/>
    <w:rsid w:val="003D6C9B"/>
    <w:rsid w:val="00401247"/>
    <w:rsid w:val="00403A25"/>
    <w:rsid w:val="00405640"/>
    <w:rsid w:val="00422D25"/>
    <w:rsid w:val="00433102"/>
    <w:rsid w:val="00474955"/>
    <w:rsid w:val="00486698"/>
    <w:rsid w:val="004A150C"/>
    <w:rsid w:val="004A5080"/>
    <w:rsid w:val="004B4935"/>
    <w:rsid w:val="004C01BF"/>
    <w:rsid w:val="004D785B"/>
    <w:rsid w:val="004D7C5C"/>
    <w:rsid w:val="004E1E56"/>
    <w:rsid w:val="004E3159"/>
    <w:rsid w:val="005016D4"/>
    <w:rsid w:val="005149ED"/>
    <w:rsid w:val="00521168"/>
    <w:rsid w:val="0054773D"/>
    <w:rsid w:val="00557F75"/>
    <w:rsid w:val="00584385"/>
    <w:rsid w:val="005D3FF5"/>
    <w:rsid w:val="005D4D58"/>
    <w:rsid w:val="005E718F"/>
    <w:rsid w:val="00627557"/>
    <w:rsid w:val="006344BA"/>
    <w:rsid w:val="0063498A"/>
    <w:rsid w:val="00654BD0"/>
    <w:rsid w:val="00683556"/>
    <w:rsid w:val="0068494B"/>
    <w:rsid w:val="006A44F1"/>
    <w:rsid w:val="006A5AFC"/>
    <w:rsid w:val="006C5DD9"/>
    <w:rsid w:val="006F539E"/>
    <w:rsid w:val="006F560C"/>
    <w:rsid w:val="007029EA"/>
    <w:rsid w:val="007109D5"/>
    <w:rsid w:val="00734F46"/>
    <w:rsid w:val="00771C62"/>
    <w:rsid w:val="007B3F71"/>
    <w:rsid w:val="007D08FE"/>
    <w:rsid w:val="007E1ECA"/>
    <w:rsid w:val="007E2A76"/>
    <w:rsid w:val="007F4ABC"/>
    <w:rsid w:val="007F620C"/>
    <w:rsid w:val="00800565"/>
    <w:rsid w:val="0082493B"/>
    <w:rsid w:val="008251B1"/>
    <w:rsid w:val="00836A92"/>
    <w:rsid w:val="008471FE"/>
    <w:rsid w:val="008511C2"/>
    <w:rsid w:val="0087794B"/>
    <w:rsid w:val="00885FEE"/>
    <w:rsid w:val="008C18FC"/>
    <w:rsid w:val="008F0B94"/>
    <w:rsid w:val="008F1982"/>
    <w:rsid w:val="008F5C22"/>
    <w:rsid w:val="00931C34"/>
    <w:rsid w:val="009335B2"/>
    <w:rsid w:val="00941073"/>
    <w:rsid w:val="00983499"/>
    <w:rsid w:val="009B6EBD"/>
    <w:rsid w:val="009B7400"/>
    <w:rsid w:val="009C5C40"/>
    <w:rsid w:val="009C6D42"/>
    <w:rsid w:val="009F4AE4"/>
    <w:rsid w:val="00A112C9"/>
    <w:rsid w:val="00A14E40"/>
    <w:rsid w:val="00A31DBC"/>
    <w:rsid w:val="00A40DA0"/>
    <w:rsid w:val="00A41487"/>
    <w:rsid w:val="00A45B69"/>
    <w:rsid w:val="00A4784F"/>
    <w:rsid w:val="00A50A0C"/>
    <w:rsid w:val="00A511A4"/>
    <w:rsid w:val="00A9235E"/>
    <w:rsid w:val="00AA5C9E"/>
    <w:rsid w:val="00AD2C26"/>
    <w:rsid w:val="00AD7B24"/>
    <w:rsid w:val="00AE1EC6"/>
    <w:rsid w:val="00B1396C"/>
    <w:rsid w:val="00B24997"/>
    <w:rsid w:val="00B307F9"/>
    <w:rsid w:val="00B37F41"/>
    <w:rsid w:val="00B47C12"/>
    <w:rsid w:val="00B61DB2"/>
    <w:rsid w:val="00B6412B"/>
    <w:rsid w:val="00B82468"/>
    <w:rsid w:val="00BA281E"/>
    <w:rsid w:val="00BB1F3E"/>
    <w:rsid w:val="00BC28CC"/>
    <w:rsid w:val="00BD7CF8"/>
    <w:rsid w:val="00BE28C9"/>
    <w:rsid w:val="00C21B47"/>
    <w:rsid w:val="00C4291B"/>
    <w:rsid w:val="00C51A6A"/>
    <w:rsid w:val="00C80E79"/>
    <w:rsid w:val="00C81B9B"/>
    <w:rsid w:val="00CA5C07"/>
    <w:rsid w:val="00CB636C"/>
    <w:rsid w:val="00CD4CF2"/>
    <w:rsid w:val="00D01AD4"/>
    <w:rsid w:val="00D373D2"/>
    <w:rsid w:val="00D41530"/>
    <w:rsid w:val="00D4660C"/>
    <w:rsid w:val="00D4667B"/>
    <w:rsid w:val="00D51ADA"/>
    <w:rsid w:val="00D55E74"/>
    <w:rsid w:val="00D62554"/>
    <w:rsid w:val="00D70D3B"/>
    <w:rsid w:val="00D8766C"/>
    <w:rsid w:val="00D92634"/>
    <w:rsid w:val="00D944AA"/>
    <w:rsid w:val="00DA72A2"/>
    <w:rsid w:val="00DB4517"/>
    <w:rsid w:val="00DC7AA7"/>
    <w:rsid w:val="00DD0BCC"/>
    <w:rsid w:val="00DE2F5F"/>
    <w:rsid w:val="00DF4E30"/>
    <w:rsid w:val="00E152B5"/>
    <w:rsid w:val="00E737D9"/>
    <w:rsid w:val="00EB645A"/>
    <w:rsid w:val="00EB6F6A"/>
    <w:rsid w:val="00F329A2"/>
    <w:rsid w:val="00F42B5F"/>
    <w:rsid w:val="00F520B4"/>
    <w:rsid w:val="00F55203"/>
    <w:rsid w:val="00F6142B"/>
    <w:rsid w:val="00F8662E"/>
    <w:rsid w:val="00F90D5A"/>
    <w:rsid w:val="00F9292F"/>
    <w:rsid w:val="00FA091F"/>
    <w:rsid w:val="00FC34C4"/>
    <w:rsid w:val="00FF3F6F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D90A2"/>
  <w15:docId w15:val="{8AA74212-266F-6047-A4BC-3409967B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0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1396C"/>
    <w:rPr>
      <w:color w:val="0000CC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39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396C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1396C"/>
    <w:pPr>
      <w:ind w:left="720"/>
      <w:contextualSpacing/>
    </w:pPr>
  </w:style>
  <w:style w:type="paragraph" w:customStyle="1" w:styleId="Default">
    <w:name w:val="Default"/>
    <w:rsid w:val="00A51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56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565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7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773D"/>
  </w:style>
  <w:style w:type="paragraph" w:styleId="Stopka">
    <w:name w:val="footer"/>
    <w:basedOn w:val="Normalny"/>
    <w:link w:val="StopkaZnak"/>
    <w:uiPriority w:val="99"/>
    <w:unhideWhenUsed/>
    <w:rsid w:val="00547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773D"/>
  </w:style>
  <w:style w:type="character" w:styleId="Odwoaniedokomentarza">
    <w:name w:val="annotation reference"/>
    <w:basedOn w:val="Domylnaczcionkaakapitu"/>
    <w:uiPriority w:val="99"/>
    <w:semiHidden/>
    <w:unhideWhenUsed/>
    <w:rsid w:val="00125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259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259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E1E5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62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E1EC6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5CC5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5CC5"/>
    <w:rPr>
      <w:b/>
      <w:bCs/>
      <w:sz w:val="20"/>
      <w:szCs w:val="20"/>
    </w:rPr>
  </w:style>
  <w:style w:type="paragraph" w:customStyle="1" w:styleId="Standard">
    <w:name w:val="Standard"/>
    <w:qFormat/>
    <w:rsid w:val="00A40DA0"/>
    <w:pPr>
      <w:suppressAutoHyphens/>
      <w:spacing w:after="160" w:line="259" w:lineRule="auto"/>
      <w:textAlignment w:val="baseline"/>
    </w:pPr>
    <w:rPr>
      <w:rFonts w:ascii="Aptos" w:eastAsia="SimSun" w:hAnsi="Aptos" w:cs="Tahoma"/>
      <w:kern w:val="2"/>
    </w:rPr>
  </w:style>
  <w:style w:type="character" w:customStyle="1" w:styleId="apple-converted-space">
    <w:name w:val="apple-converted-space"/>
    <w:basedOn w:val="Domylnaczcionkaakapitu"/>
    <w:rsid w:val="00A9235E"/>
  </w:style>
  <w:style w:type="character" w:styleId="UyteHipercze">
    <w:name w:val="FollowedHyperlink"/>
    <w:basedOn w:val="Domylnaczcionkaakapitu"/>
    <w:uiPriority w:val="99"/>
    <w:semiHidden/>
    <w:unhideWhenUsed/>
    <w:rsid w:val="00A923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FBAF5-1E42-4F6D-A07C-489E5B87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2127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Prezes</dc:creator>
  <cp:lastModifiedBy>Wojciech Niżański</cp:lastModifiedBy>
  <cp:revision>2</cp:revision>
  <cp:lastPrinted>2024-07-30T14:33:00Z</cp:lastPrinted>
  <dcterms:created xsi:type="dcterms:W3CDTF">2025-12-11T12:37:00Z</dcterms:created>
  <dcterms:modified xsi:type="dcterms:W3CDTF">2025-12-11T12:37:00Z</dcterms:modified>
</cp:coreProperties>
</file>